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C4BCE" w:rsidRPr="0099680E" w:rsidRDefault="00D55FA5" w:rsidP="009E7D50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Oferta polegająca na </w:t>
      </w:r>
      <w:r w:rsidR="00851AFD" w:rsidRPr="0099680E">
        <w:rPr>
          <w:rFonts w:ascii="Garamond" w:hAnsi="Garamond"/>
          <w:sz w:val="24"/>
          <w:szCs w:val="24"/>
        </w:rPr>
        <w:t>przeprowadzeniu</w:t>
      </w:r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zajęć dydaktycznych </w:t>
      </w:r>
      <w:r w:rsidR="00FC0890">
        <w:rPr>
          <w:rFonts w:ascii="Garamond" w:eastAsia="Times New Roman" w:hAnsi="Garamond"/>
          <w:sz w:val="24"/>
          <w:szCs w:val="24"/>
          <w:lang w:eastAsia="pl-PL"/>
        </w:rPr>
        <w:t xml:space="preserve">oraz opracowanie programu kształcenia </w:t>
      </w:r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dla studentów kierunku </w:t>
      </w:r>
      <w:proofErr w:type="spellStart"/>
      <w:r w:rsidR="00454965">
        <w:rPr>
          <w:rFonts w:ascii="Garamond" w:eastAsia="Times New Roman" w:hAnsi="Garamond"/>
          <w:sz w:val="24"/>
          <w:szCs w:val="24"/>
          <w:lang w:eastAsia="pl-PL"/>
        </w:rPr>
        <w:t>Winogrodnictwo</w:t>
      </w:r>
      <w:proofErr w:type="spellEnd"/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 i enologia z przedmiotu „</w:t>
      </w:r>
      <w:r w:rsidR="00C81306">
        <w:rPr>
          <w:rFonts w:ascii="Garamond" w:eastAsia="Times New Roman" w:hAnsi="Garamond"/>
          <w:sz w:val="24"/>
          <w:szCs w:val="24"/>
          <w:lang w:eastAsia="pl-PL"/>
        </w:rPr>
        <w:t>Zdrowotne aspekty wina</w:t>
      </w:r>
      <w:bookmarkStart w:id="0" w:name="_GoBack"/>
      <w:bookmarkEnd w:id="0"/>
      <w:r w:rsidR="00FC0890">
        <w:rPr>
          <w:rFonts w:ascii="Garamond" w:eastAsia="Times New Roman" w:hAnsi="Garamond"/>
          <w:sz w:val="24"/>
          <w:szCs w:val="24"/>
          <w:lang w:eastAsia="pl-PL"/>
        </w:rPr>
        <w:t>”</w:t>
      </w:r>
      <w:r w:rsidR="00305044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DC4BCE" w:rsidRPr="0099680E">
        <w:rPr>
          <w:rFonts w:ascii="Garamond" w:hAnsi="Garamond"/>
          <w:sz w:val="24"/>
          <w:szCs w:val="24"/>
        </w:rPr>
        <w:t>w ramach projektu</w:t>
      </w:r>
      <w:r w:rsidR="00305044">
        <w:rPr>
          <w:rFonts w:ascii="Garamond" w:hAnsi="Garamond"/>
          <w:sz w:val="24"/>
          <w:szCs w:val="24"/>
        </w:rPr>
        <w:t xml:space="preserve"> </w:t>
      </w:r>
      <w:r w:rsidR="00454965">
        <w:rPr>
          <w:rFonts w:ascii="Garamond" w:hAnsi="Garamond"/>
          <w:sz w:val="24"/>
          <w:szCs w:val="24"/>
        </w:rPr>
        <w:t>„Zrównoważony Rozwój Uczelni” współfinansowanego przez Unię Europejską ze środków Europejskiego Funduszu Społecznego w ramach Programu Operacyjnego Wiedza Edukacja Rozwoj</w:t>
      </w:r>
    </w:p>
    <w:p w:rsidR="001239CB" w:rsidRPr="0099680E" w:rsidRDefault="001239CB" w:rsidP="00DC4BCE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FC0890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C0890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FC0890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890" w:rsidRDefault="00FC0890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Program kształcenia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FC0890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:rsidR="00FC0890" w:rsidRPr="0099680E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DC4BC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99680E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99680E" w:rsidSect="008C30DD">
      <w:headerReference w:type="default" r:id="rId11"/>
      <w:footerReference w:type="default" r:id="rId12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5A" w:rsidRDefault="0012785A" w:rsidP="00EE48DA">
      <w:pPr>
        <w:spacing w:after="0" w:line="240" w:lineRule="auto"/>
      </w:pPr>
      <w:r>
        <w:separator/>
      </w:r>
    </w:p>
  </w:endnote>
  <w:endnote w:type="continuationSeparator" w:id="1">
    <w:p w:rsidR="0012785A" w:rsidRDefault="0012785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65" w:rsidRPr="00D346C0" w:rsidRDefault="00454965" w:rsidP="00454965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C81306">
      <w:rPr>
        <w:rFonts w:ascii="Garamond" w:hAnsi="Garamond"/>
        <w:sz w:val="20"/>
        <w:szCs w:val="20"/>
      </w:rPr>
      <w:t>Projekt „Zrównoważony Rozwój Uczelni" współfinansowany</w:t>
    </w:r>
    <w:r w:rsidRPr="00C81306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:rsidR="00454965" w:rsidRDefault="004549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5A" w:rsidRDefault="0012785A" w:rsidP="00EE48DA">
      <w:pPr>
        <w:spacing w:after="0" w:line="240" w:lineRule="auto"/>
      </w:pPr>
      <w:r>
        <w:separator/>
      </w:r>
    </w:p>
  </w:footnote>
  <w:footnote w:type="continuationSeparator" w:id="1">
    <w:p w:rsidR="0012785A" w:rsidRDefault="0012785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6E" w:rsidRDefault="0045496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2785A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05044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54965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B56DF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C4BB2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1306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0890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rsid w:val="00454965"/>
  </w:style>
  <w:style w:type="paragraph" w:customStyle="1" w:styleId="Bezodstpw2">
    <w:name w:val="Bez odstępów2"/>
    <w:rsid w:val="0045496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4A93B-3C4E-4D45-9C0B-7D7125812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8CA3A-E475-4147-AEDA-E746CBDC9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4542B-60F4-4CCD-87B1-C4C4EFE0D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0D36A-CEDB-46A7-B8C5-44E02003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HP</cp:lastModifiedBy>
  <cp:revision>18</cp:revision>
  <dcterms:created xsi:type="dcterms:W3CDTF">2019-08-13T10:12:00Z</dcterms:created>
  <dcterms:modified xsi:type="dcterms:W3CDTF">2021-02-02T09:17:00Z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